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3253" w14:textId="390B6957" w:rsidR="00396934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4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B974A63" wp14:editId="4203FCB5">
            <wp:simplePos x="0" y="0"/>
            <wp:positionH relativeFrom="column">
              <wp:posOffset>-92075</wp:posOffset>
            </wp:positionH>
            <wp:positionV relativeFrom="paragraph">
              <wp:posOffset>-701040</wp:posOffset>
            </wp:positionV>
            <wp:extent cx="6935470" cy="7486650"/>
            <wp:effectExtent l="0" t="0" r="0" b="0"/>
            <wp:wrapThrough wrapText="bothSides">
              <wp:wrapPolygon edited="0">
                <wp:start x="0" y="0"/>
                <wp:lineTo x="0" y="21545"/>
                <wp:lineTo x="21537" y="21545"/>
                <wp:lineTo x="2153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7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84630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98617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9F459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FEBED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AA4A9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BEC2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210BD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EA98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C8B16" w14:textId="77777777" w:rsidR="00AB1348" w:rsidRDefault="00AB1348" w:rsidP="003969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AC52F" w14:textId="627BAFAE" w:rsidR="00FF2511" w:rsidRPr="00937105" w:rsidRDefault="00396934" w:rsidP="00AB1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105">
        <w:rPr>
          <w:rFonts w:ascii="Times New Roman" w:hAnsi="Times New Roman" w:cs="Times New Roman"/>
          <w:b/>
          <w:sz w:val="28"/>
          <w:szCs w:val="28"/>
        </w:rPr>
        <w:t>20</w:t>
      </w:r>
      <w:r w:rsidR="00A26F58">
        <w:rPr>
          <w:rFonts w:ascii="Times New Roman" w:hAnsi="Times New Roman" w:cs="Times New Roman"/>
          <w:b/>
          <w:sz w:val="28"/>
          <w:szCs w:val="28"/>
        </w:rPr>
        <w:t>2</w:t>
      </w:r>
      <w:r w:rsidR="00A26F58" w:rsidRPr="00A26F58">
        <w:rPr>
          <w:rFonts w:ascii="Times New Roman" w:hAnsi="Times New Roman" w:cs="Times New Roman"/>
          <w:b/>
          <w:sz w:val="28"/>
          <w:szCs w:val="28"/>
        </w:rPr>
        <w:t>4</w:t>
      </w:r>
      <w:r w:rsidR="00854297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14:paraId="45D49A3F" w14:textId="3DCEFEF0" w:rsidR="00396934" w:rsidRPr="00937105" w:rsidRDefault="00396934" w:rsidP="00BC070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Одной из задач школьной психологической службы является организация психологической подготовки к экзаменам в формате </w:t>
      </w:r>
      <w:r w:rsidR="0068063F"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 для</w:t>
      </w: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успешной сдачи и получения максимально возможных баллов за экзамен выпускниками.</w:t>
      </w:r>
    </w:p>
    <w:p w14:paraId="082E3E14" w14:textId="677DA2ED" w:rsidR="00396934" w:rsidRPr="00937105" w:rsidRDefault="00396934" w:rsidP="00BC070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психологической подготовки — выработка психологических качеств, умений и навыков выпускников, которые повысят эффективность подготовки к прохождению ОГЭ и </w:t>
      </w:r>
      <w:r w:rsidR="00C7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C7735B"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сдаче</w:t>
      </w:r>
      <w:r w:rsidR="00C773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735B"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 каждому ученику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эмоциями.</w:t>
      </w:r>
      <w:proofErr w:type="gramEnd"/>
    </w:p>
    <w:p w14:paraId="71103AE9" w14:textId="258DD8E7" w:rsidR="00396934" w:rsidRPr="00937105" w:rsidRDefault="00396934" w:rsidP="00BC070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выпускникам 9 класс</w:t>
      </w:r>
      <w:r w:rsidR="006806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родителям в подготовке к ОГЭ.</w:t>
      </w:r>
    </w:p>
    <w:p w14:paraId="16B0FEF3" w14:textId="77777777" w:rsidR="00396934" w:rsidRPr="00937105" w:rsidRDefault="00396934" w:rsidP="00BC070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F315EF6" w14:textId="402B2A05" w:rsidR="00396934" w:rsidRPr="00937105" w:rsidRDefault="00396934" w:rsidP="00BC070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познавательный компонент психологической готовности к ОГЭ: отработать навыки самоорганизации и самоконтроля, волевой саморегуляции, развить внимание, память, мышление.</w:t>
      </w:r>
    </w:p>
    <w:p w14:paraId="4414BD10" w14:textId="77777777" w:rsidR="00396934" w:rsidRPr="00937105" w:rsidRDefault="00396934" w:rsidP="00BC070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уровень тревожности с помощью овладения навыками психофизической</w:t>
      </w:r>
    </w:p>
    <w:p w14:paraId="6AA5E367" w14:textId="77777777" w:rsidR="00396934" w:rsidRPr="00937105" w:rsidRDefault="00396934" w:rsidP="00BC070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саморегуляции.</w:t>
      </w:r>
    </w:p>
    <w:p w14:paraId="7911E964" w14:textId="74603E5B" w:rsidR="00396934" w:rsidRPr="00BC070F" w:rsidRDefault="00396934" w:rsidP="00BC070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адаптации учащихся к процессу проведения ОГЭ.</w:t>
      </w:r>
      <w:r w:rsidRPr="00BC07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54" w:type="dxa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930"/>
        <w:gridCol w:w="3061"/>
        <w:gridCol w:w="1472"/>
      </w:tblGrid>
      <w:tr w:rsidR="00396934" w:rsidRPr="00937105" w14:paraId="5F2F5ADB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F338EA6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№</w:t>
            </w:r>
          </w:p>
          <w:p w14:paraId="37F450BE" w14:textId="77777777" w:rsidR="00396934" w:rsidRPr="00937105" w:rsidRDefault="00396934" w:rsidP="00176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п/п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2CA6C14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AA11A0D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17135F2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Сроки</w:t>
            </w:r>
          </w:p>
        </w:tc>
      </w:tr>
      <w:tr w:rsidR="00396934" w:rsidRPr="00937105" w14:paraId="2DB392D4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6BD6A83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1.Организационно-методическая работа.</w:t>
            </w:r>
          </w:p>
          <w:p w14:paraId="1BABED19" w14:textId="77777777" w:rsidR="00396934" w:rsidRPr="00937105" w:rsidRDefault="00396934" w:rsidP="00176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lang w:eastAsia="ru-RU"/>
              </w:rPr>
              <w:t>Цель — разработка программ диагностики, коррекционных и развивающих занятий, рекомендаций.</w:t>
            </w:r>
          </w:p>
        </w:tc>
      </w:tr>
      <w:tr w:rsidR="00396934" w:rsidRPr="00937105" w14:paraId="7934D28B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D149213" w14:textId="1694F4C3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 xml:space="preserve">1.      Ознакомительные беседы в 9 </w:t>
            </w:r>
            <w:proofErr w:type="spellStart"/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кл</w:t>
            </w:r>
            <w:proofErr w:type="spellEnd"/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.</w:t>
            </w:r>
          </w:p>
        </w:tc>
      </w:tr>
      <w:tr w:rsidR="00396934" w:rsidRPr="00937105" w14:paraId="448D6B52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A7E110F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1.1.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1616250" w14:textId="37AB280E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Разработка цикла занятий в форме психологического тренинга  для учащихся 9</w:t>
            </w:r>
            <w:r w:rsidR="00FF2511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классов с проблемами психологической готовности к ОГЭ.</w:t>
            </w:r>
          </w:p>
        </w:tc>
        <w:tc>
          <w:tcPr>
            <w:tcW w:w="3031" w:type="dxa"/>
            <w:vMerge w:val="restart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0056644" w14:textId="2B9969DE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1.Формирование психологической готовности к ОГЭ </w:t>
            </w:r>
          </w:p>
          <w:p w14:paraId="0A30F1F5" w14:textId="468E1EB9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2.Создание банка методических разработок и наглядности по психологическому сопровождению готовности к ОГЭ.</w:t>
            </w:r>
          </w:p>
        </w:tc>
        <w:tc>
          <w:tcPr>
            <w:tcW w:w="1399" w:type="dxa"/>
            <w:vMerge w:val="restart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2BF00C6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396934" w:rsidRPr="00937105" w14:paraId="52E09D0B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05AF5E5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1.2.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C980225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Разработка рекомендаций, памяток для учащихся, педагогов, родителей.</w:t>
            </w:r>
          </w:p>
          <w:p w14:paraId="2E9728E0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bottom"/>
            <w:hideMark/>
          </w:tcPr>
          <w:p w14:paraId="7807DCA8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14:paraId="60A91D94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396934" w:rsidRPr="00937105" w14:paraId="181D0B0C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DF58684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1.3.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F362F6D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Оформление наглядных материалов для учащихся и родителей.</w:t>
            </w:r>
          </w:p>
        </w:tc>
        <w:tc>
          <w:tcPr>
            <w:tcW w:w="0" w:type="auto"/>
            <w:vMerge/>
            <w:vAlign w:val="bottom"/>
            <w:hideMark/>
          </w:tcPr>
          <w:p w14:paraId="7CC62849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14:paraId="5904617E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396934" w:rsidRPr="00937105" w14:paraId="60BBB556" w14:textId="77777777" w:rsidTr="00B84951">
        <w:trPr>
          <w:tblCellSpacing w:w="15" w:type="dxa"/>
        </w:trPr>
        <w:tc>
          <w:tcPr>
            <w:tcW w:w="774" w:type="dxa"/>
            <w:vMerge w:val="restart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D3D90E5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1.4</w:t>
            </w:r>
          </w:p>
        </w:tc>
        <w:tc>
          <w:tcPr>
            <w:tcW w:w="4900" w:type="dxa"/>
            <w:vMerge w:val="restart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DEC6A3F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Нормативная документация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1B4D08C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Оформление документации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0B166A5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Октябрь-апрель</w:t>
            </w:r>
          </w:p>
        </w:tc>
      </w:tr>
      <w:tr w:rsidR="00396934" w:rsidRPr="00937105" w14:paraId="4411D1BE" w14:textId="77777777" w:rsidTr="00B849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288594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99305E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4E1696D" w14:textId="561E02B8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Составление и 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lastRenderedPageBreak/>
              <w:t xml:space="preserve">утверждение графика </w:t>
            </w:r>
            <w:r w:rsidR="009A7C1F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подготовки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выпускников к ОГЭ.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6966E4A" w14:textId="09B7CB87" w:rsidR="00396934" w:rsidRPr="00937105" w:rsidRDefault="009A7C1F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lastRenderedPageBreak/>
              <w:t>С</w:t>
            </w:r>
            <w:r w:rsidR="00396934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</w:p>
        </w:tc>
      </w:tr>
      <w:tr w:rsidR="00396934" w:rsidRPr="00937105" w14:paraId="1089A65D" w14:textId="77777777" w:rsidTr="00B849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A83D16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3C77BF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1CA8C83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Справка о результатах проведения диагностики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27D6B49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396934" w:rsidRPr="00937105" w14:paraId="7439F00B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BC00545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2.Диагностическое направление.</w:t>
            </w:r>
          </w:p>
          <w:p w14:paraId="6096E67B" w14:textId="116499BC" w:rsidR="00396934" w:rsidRPr="00937105" w:rsidRDefault="00396934" w:rsidP="00176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lang w:eastAsia="ru-RU"/>
              </w:rPr>
              <w:t>Цель – информационное обеспечение процесса психологического сопровождения готовности к 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ОГЭ</w:t>
            </w:r>
          </w:p>
          <w:p w14:paraId="1814E24A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 </w:t>
            </w:r>
          </w:p>
        </w:tc>
      </w:tr>
      <w:tr w:rsidR="00396934" w:rsidRPr="00937105" w14:paraId="7E48CDF5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DBADAEB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2.1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46D4C34" w14:textId="2D8E2950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1.Подбор методик для диагностики психологической готовности учащихся к ОГЭ.</w:t>
            </w:r>
          </w:p>
          <w:p w14:paraId="601130D8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2.Проведение диагностики.</w:t>
            </w:r>
          </w:p>
          <w:p w14:paraId="0E8BB307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3.Анализ полученных результатов.</w:t>
            </w:r>
          </w:p>
          <w:p w14:paraId="205FBDE1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 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4042C45" w14:textId="7862AF2D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Определение уровня психологической готовности выпускников к экзаменационным испытаниям по трем компонентам психологической готовности к </w:t>
            </w:r>
            <w:r w:rsidR="00FF2511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ОГЭ (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самоорганизация и самоконтроль, тревожность — личностный компонент, знакомство с процедурой ГИА — процессуальный компонент).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F230A23" w14:textId="78C03354" w:rsidR="00396934" w:rsidRPr="00937105" w:rsidRDefault="009A7C1F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Февраль </w:t>
            </w:r>
          </w:p>
        </w:tc>
      </w:tr>
      <w:tr w:rsidR="00396934" w:rsidRPr="00937105" w14:paraId="562913A9" w14:textId="77777777" w:rsidTr="00B84951">
        <w:trPr>
          <w:tblCellSpacing w:w="15" w:type="dxa"/>
        </w:trPr>
        <w:tc>
          <w:tcPr>
            <w:tcW w:w="774" w:type="dxa"/>
            <w:vMerge w:val="restart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A1229E9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2.2</w:t>
            </w:r>
          </w:p>
          <w:p w14:paraId="35DEBDDD" w14:textId="77777777" w:rsidR="00396934" w:rsidRPr="00937105" w:rsidRDefault="00396934" w:rsidP="00176A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 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D26A88B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14:paraId="0F1CAD7F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14:paraId="5A38A22C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Подвержены ли вы экзаменационному стрессу? О.В. Еремина</w:t>
            </w:r>
          </w:p>
          <w:p w14:paraId="49B2654C" w14:textId="3B9B4814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Анкета «Готовность к </w:t>
            </w:r>
            <w:r w:rsidR="00FF2511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ГЭ» Чибисова 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BE5035A" w14:textId="5AF7C8D6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Выявление уровня психологической готовности к ОГЭ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BBE7F5D" w14:textId="5C2F6DC1" w:rsidR="00396934" w:rsidRPr="00937105" w:rsidRDefault="00471ED2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Март </w:t>
            </w:r>
          </w:p>
        </w:tc>
      </w:tr>
      <w:tr w:rsidR="00396934" w:rsidRPr="00937105" w14:paraId="7D9A7B98" w14:textId="77777777" w:rsidTr="00B849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E4246C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B55F789" w14:textId="77777777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Исследование самооценки по методике </w:t>
            </w:r>
            <w:proofErr w:type="spellStart"/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Дембо</w:t>
            </w:r>
            <w:proofErr w:type="spellEnd"/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-Рубинштейн в модификации А.М. Прихожан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C06145E" w14:textId="63B052D1" w:rsidR="00396934" w:rsidRPr="00937105" w:rsidRDefault="00396934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Диагностика учащихся 9 классов </w:t>
            </w:r>
            <w:r w:rsidR="000A2FD1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на предмет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общей самооценки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0483808" w14:textId="6D713A77" w:rsidR="00396934" w:rsidRPr="00937105" w:rsidRDefault="00471ED2" w:rsidP="001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Март </w:t>
            </w:r>
          </w:p>
        </w:tc>
      </w:tr>
      <w:tr w:rsidR="00B84951" w:rsidRPr="00937105" w14:paraId="158CBAB9" w14:textId="77777777" w:rsidTr="00B8495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847D9E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441D90B" w14:textId="6BB7A367" w:rsidR="00B84951" w:rsidRPr="00937105" w:rsidRDefault="000A2FD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Тест «Неоконченное предложение»</w:t>
            </w:r>
          </w:p>
          <w:p w14:paraId="7D306910" w14:textId="6D034513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Проективный тест «</w:t>
            </w:r>
            <w:r w:rsidR="000A2FD1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 с человеками</w:t>
            </w: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944AA86" w14:textId="2D86E37F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hideMark/>
          </w:tcPr>
          <w:p w14:paraId="5A4ED109" w14:textId="12BD8D18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особенностей </w:t>
            </w:r>
            <w:r w:rsidR="000A2FD1"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совладени</w:t>
            </w:r>
            <w:r w:rsidR="000A2F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сложными ситуациями, готовность человека справляться с трудностями, а также </w:t>
            </w: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применяемые защитные механизмы.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CB637F0" w14:textId="3BD4FBAF" w:rsidR="00B84951" w:rsidRPr="00937105" w:rsidRDefault="000A2FD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lastRenderedPageBreak/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екабрь</w:t>
            </w:r>
          </w:p>
        </w:tc>
      </w:tr>
      <w:tr w:rsidR="00B84951" w:rsidRPr="00937105" w14:paraId="314B689E" w14:textId="77777777" w:rsidTr="00005147">
        <w:trPr>
          <w:tblCellSpacing w:w="15" w:type="dxa"/>
        </w:trPr>
        <w:tc>
          <w:tcPr>
            <w:tcW w:w="0" w:type="auto"/>
            <w:vAlign w:val="center"/>
          </w:tcPr>
          <w:p w14:paraId="4D231467" w14:textId="713591D1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center"/>
          </w:tcPr>
          <w:p w14:paraId="55D28B4F" w14:textId="5FB3482A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302A8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“Подвержены ли вы экзаменационному стрессу?”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</w:tcPr>
          <w:p w14:paraId="09373204" w14:textId="2FB61D99" w:rsidR="00B84951" w:rsidRPr="00302A8D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8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Диагностика уровня психологической готовности к экзаменам. 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</w:tcPr>
          <w:p w14:paraId="25866E8A" w14:textId="435D83CE" w:rsidR="00B84951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Апрель </w:t>
            </w:r>
          </w:p>
        </w:tc>
      </w:tr>
      <w:tr w:rsidR="00B84951" w:rsidRPr="00937105" w14:paraId="453B50E6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2E3F817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3.Цикл практических занятий</w:t>
            </w:r>
          </w:p>
          <w:p w14:paraId="0EB15CA1" w14:textId="6C5158C9" w:rsidR="00B84951" w:rsidRPr="00937105" w:rsidRDefault="00B84951" w:rsidP="00B84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lang w:eastAsia="ru-RU"/>
              </w:rPr>
              <w:t>Цель – создание условий для психологической готовности к 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ОГЭ</w:t>
            </w:r>
            <w:r w:rsidRPr="00937105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lang w:eastAsia="ru-RU"/>
              </w:rPr>
              <w:t> и решения психологических проблем  учащихся.</w:t>
            </w:r>
          </w:p>
        </w:tc>
      </w:tr>
      <w:tr w:rsidR="00B84951" w:rsidRPr="00937105" w14:paraId="1EE04E4B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F9B5B2E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3.1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0424140" w14:textId="443BD48B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 Проведение цикла занятий в форме психологических тренингов, игр для учащихся 9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а 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 развитию у них самоорганизации и самоконтроля, снятия тревожности.</w:t>
            </w:r>
          </w:p>
          <w:p w14:paraId="78CE09BD" w14:textId="60CF9D1A" w:rsidR="00B84951" w:rsidRPr="00937105" w:rsidRDefault="00B84951" w:rsidP="00B84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.Групповые и индивидуальные беседы по проблемам психологической готовности к ОГЭ.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358A188" w14:textId="77777777" w:rsidR="00B84951" w:rsidRPr="00937105" w:rsidRDefault="00B84951" w:rsidP="00B84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1.Овладениеучащимися приёмами навыками психофизической саморегуляции, выработка умений самостоятельно противостоять стрессу.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A399A46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B84951" w:rsidRPr="00937105" w14:paraId="6D77F89D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E284513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3.2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9EEBBBA" w14:textId="157FB14F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Подготовка методических </w:t>
            </w:r>
            <w:r w:rsidR="009A7C1F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рекомендаций выпускникам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по подготовке к </w:t>
            </w:r>
            <w:r w:rsidR="009A7C1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ГИА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6A48F89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Дать рекомендации по подготовке к экзаменам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22340C1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B84951" w:rsidRPr="00937105" w14:paraId="6D8CBCE9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E898A55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4.Индивидуальные и групповые занятия</w:t>
            </w:r>
          </w:p>
        </w:tc>
      </w:tr>
      <w:tr w:rsidR="00B84951" w:rsidRPr="00937105" w14:paraId="42515A84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B383546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4.1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660975F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Темы: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29BE24B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145155D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B84951" w:rsidRPr="00937105" w14:paraId="4AC94087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60A609B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728EE4E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84AF191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Сообщить об эффективных способах запоминания большого объема материала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E22093E" w14:textId="2F450309" w:rsidR="00B84951" w:rsidRPr="00937105" w:rsidRDefault="009A7C1F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Феврал</w:t>
            </w:r>
            <w:r w:rsidR="00B84951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</w:p>
        </w:tc>
      </w:tr>
      <w:tr w:rsidR="00B84951" w:rsidRPr="00937105" w14:paraId="1BB45C18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5BD4CF1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A3D817B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«Способы саморегуляции в стрессовой ситуации»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49D33E8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Дать рекомендации по саморегуляции в стрессовой ситуации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DDD3E86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Февраль</w:t>
            </w:r>
          </w:p>
        </w:tc>
      </w:tr>
      <w:tr w:rsidR="00B84951" w:rsidRPr="00937105" w14:paraId="6B1A61F1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13DCE25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5.Тренинг:</w:t>
            </w:r>
          </w:p>
        </w:tc>
      </w:tr>
      <w:tr w:rsidR="00B84951" w:rsidRPr="00937105" w14:paraId="417023D9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E2C482B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3D98FEF" w14:textId="540495F4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Тематическое планирование программы занятий по </w:t>
            </w:r>
            <w:r w:rsidR="009A7C1F"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подготовке 9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а 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к ГИА с элементами психологического тренинга.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C739678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Отработка с учащимися навыков психологической подготовки к экзаменам ГИА, повышение их уверенности в себе, в своих силах при сдаче экзаменов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96060D8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B84951" w:rsidRPr="00937105" w14:paraId="7D16A90F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61C0C75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lastRenderedPageBreak/>
              <w:t>6. Работа с родителями выпускников:</w:t>
            </w:r>
          </w:p>
        </w:tc>
      </w:tr>
      <w:tr w:rsidR="00B84951" w:rsidRPr="00937105" w14:paraId="4C293373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960AC5E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6.1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CC17F2B" w14:textId="5540D3B6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Подготовка методических рекомендаций  родителям  по подготовке выпускников  к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ГЭ  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6387979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F990388" w14:textId="46E8FDDE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Февраль </w:t>
            </w:r>
          </w:p>
        </w:tc>
      </w:tr>
      <w:tr w:rsidR="00B84951" w:rsidRPr="00937105" w14:paraId="61A7F2C8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3A7A1B6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6.2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0F3A247" w14:textId="760C129A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Индивидуальное информирование и консультирование по вопросам, связанных с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ГЭ  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DA54B7F" w14:textId="11051B69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Оказание помощи по вопросам, связанных с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ГЭ 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94E087A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B84951" w:rsidRPr="00937105" w14:paraId="45126673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319C0EC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6.3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E0ABE2F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Оформление  информационного  стенда, наглядных  материалов для учащихся и родителей.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4D2EB724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434B50D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В течение года </w:t>
            </w:r>
          </w:p>
        </w:tc>
      </w:tr>
      <w:tr w:rsidR="00B84951" w:rsidRPr="00937105" w14:paraId="0520C00D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DF1227D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6.6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6C51802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Разработка  рекомендаций, памяток  для   родителей.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236F5A4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17A8A83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В течение года </w:t>
            </w:r>
          </w:p>
        </w:tc>
      </w:tr>
      <w:tr w:rsidR="00B84951" w:rsidRPr="00937105" w14:paraId="2E1C11FD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54745AF5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6.7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ED2579A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Работа по запросу родителей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36776651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D9D142F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B84951" w:rsidRPr="00937105" w14:paraId="1C90DC0F" w14:textId="77777777" w:rsidTr="00B84951">
        <w:trPr>
          <w:tblCellSpacing w:w="15" w:type="dxa"/>
        </w:trPr>
        <w:tc>
          <w:tcPr>
            <w:tcW w:w="10194" w:type="dxa"/>
            <w:gridSpan w:val="4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5EAD242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7.Работа с классными руководителями.</w:t>
            </w:r>
          </w:p>
        </w:tc>
      </w:tr>
      <w:tr w:rsidR="00B84951" w:rsidRPr="00937105" w14:paraId="77697605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C56FA1F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7.1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FC66CD3" w14:textId="5897EA0D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Совместный контроль подготовки к  ОГЭ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6A49B457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Осуществлять контроль за учащимися по подготовке к экзаменам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89857B5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течение года</w:t>
            </w:r>
          </w:p>
        </w:tc>
      </w:tr>
      <w:tr w:rsidR="00B84951" w:rsidRPr="00937105" w14:paraId="2E282461" w14:textId="77777777" w:rsidTr="00B84951">
        <w:trPr>
          <w:tblCellSpacing w:w="15" w:type="dxa"/>
        </w:trPr>
        <w:tc>
          <w:tcPr>
            <w:tcW w:w="774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23E191A8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7.2</w:t>
            </w:r>
          </w:p>
        </w:tc>
        <w:tc>
          <w:tcPr>
            <w:tcW w:w="4900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1F9DACFB" w14:textId="5ECACE53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Подготовка методических рекомендаций  классным руководителям по подготовке выпускников  к ОГЭ</w:t>
            </w:r>
          </w:p>
        </w:tc>
        <w:tc>
          <w:tcPr>
            <w:tcW w:w="3031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7F01CF94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Дать рекомендации по оказанию помощи детям в период подготовки к экзаменам</w:t>
            </w:r>
          </w:p>
        </w:tc>
        <w:tc>
          <w:tcPr>
            <w:tcW w:w="1399" w:type="dxa"/>
            <w:tcMar>
              <w:top w:w="81" w:type="dxa"/>
              <w:left w:w="162" w:type="dxa"/>
              <w:bottom w:w="81" w:type="dxa"/>
              <w:right w:w="162" w:type="dxa"/>
            </w:tcMar>
            <w:vAlign w:val="bottom"/>
            <w:hideMark/>
          </w:tcPr>
          <w:p w14:paraId="03855C07" w14:textId="77777777" w:rsidR="00B84951" w:rsidRPr="00937105" w:rsidRDefault="00B84951" w:rsidP="00B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3710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Октябрь</w:t>
            </w:r>
          </w:p>
        </w:tc>
      </w:tr>
    </w:tbl>
    <w:p w14:paraId="55085AAE" w14:textId="77777777" w:rsidR="00BC070F" w:rsidRDefault="00BC070F">
      <w:pPr>
        <w:rPr>
          <w:rFonts w:ascii="Times New Roman" w:hAnsi="Times New Roman" w:cs="Times New Roman"/>
          <w:sz w:val="28"/>
          <w:szCs w:val="28"/>
        </w:rPr>
      </w:pPr>
    </w:p>
    <w:p w14:paraId="3C8B9CF4" w14:textId="77777777" w:rsidR="00BC070F" w:rsidRDefault="00BC070F">
      <w:pPr>
        <w:rPr>
          <w:rFonts w:ascii="Times New Roman" w:hAnsi="Times New Roman" w:cs="Times New Roman"/>
          <w:sz w:val="28"/>
          <w:szCs w:val="28"/>
        </w:rPr>
      </w:pPr>
    </w:p>
    <w:p w14:paraId="53110B04" w14:textId="120AF6D7" w:rsidR="00937105" w:rsidRPr="00937105" w:rsidRDefault="00937105">
      <w:pPr>
        <w:rPr>
          <w:rFonts w:ascii="Times New Roman" w:hAnsi="Times New Roman" w:cs="Times New Roman"/>
          <w:sz w:val="28"/>
          <w:szCs w:val="28"/>
        </w:rPr>
      </w:pPr>
      <w:r w:rsidRPr="00937105">
        <w:rPr>
          <w:rFonts w:ascii="Times New Roman" w:hAnsi="Times New Roman" w:cs="Times New Roman"/>
          <w:sz w:val="28"/>
          <w:szCs w:val="28"/>
        </w:rPr>
        <w:t>Педагог-психолог</w:t>
      </w:r>
      <w:r w:rsidR="00854297">
        <w:rPr>
          <w:rFonts w:ascii="Times New Roman" w:hAnsi="Times New Roman" w:cs="Times New Roman"/>
          <w:sz w:val="28"/>
          <w:szCs w:val="28"/>
        </w:rPr>
        <w:t>:______________  /</w:t>
      </w:r>
      <w:r w:rsidRPr="00937105">
        <w:rPr>
          <w:rFonts w:ascii="Times New Roman" w:hAnsi="Times New Roman" w:cs="Times New Roman"/>
          <w:sz w:val="28"/>
          <w:szCs w:val="28"/>
        </w:rPr>
        <w:t xml:space="preserve"> </w:t>
      </w:r>
      <w:r w:rsidR="00FF2511">
        <w:rPr>
          <w:rFonts w:ascii="Times New Roman" w:hAnsi="Times New Roman" w:cs="Times New Roman"/>
          <w:sz w:val="28"/>
          <w:szCs w:val="28"/>
        </w:rPr>
        <w:t>Сыйдина И.А.</w:t>
      </w:r>
      <w:r w:rsidR="00854297">
        <w:rPr>
          <w:rFonts w:ascii="Times New Roman" w:hAnsi="Times New Roman" w:cs="Times New Roman"/>
          <w:sz w:val="28"/>
          <w:szCs w:val="28"/>
        </w:rPr>
        <w:t>/</w:t>
      </w:r>
    </w:p>
    <w:sectPr w:rsidR="00937105" w:rsidRPr="00937105" w:rsidSect="009371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F47"/>
    <w:multiLevelType w:val="multilevel"/>
    <w:tmpl w:val="C522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625BF"/>
    <w:multiLevelType w:val="multilevel"/>
    <w:tmpl w:val="A5042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4"/>
    <w:rsid w:val="00093E83"/>
    <w:rsid w:val="000A2FD1"/>
    <w:rsid w:val="00160F7D"/>
    <w:rsid w:val="00396934"/>
    <w:rsid w:val="003F1FA8"/>
    <w:rsid w:val="00471ED2"/>
    <w:rsid w:val="0068063F"/>
    <w:rsid w:val="00854297"/>
    <w:rsid w:val="00937105"/>
    <w:rsid w:val="009A7C1F"/>
    <w:rsid w:val="00A26F58"/>
    <w:rsid w:val="00A839DB"/>
    <w:rsid w:val="00AB1348"/>
    <w:rsid w:val="00B84951"/>
    <w:rsid w:val="00BC070F"/>
    <w:rsid w:val="00C7735B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B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1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18</cp:revision>
  <cp:lastPrinted>2025-03-06T05:19:00Z</cp:lastPrinted>
  <dcterms:created xsi:type="dcterms:W3CDTF">2019-09-10T08:07:00Z</dcterms:created>
  <dcterms:modified xsi:type="dcterms:W3CDTF">2025-03-12T03:49:00Z</dcterms:modified>
</cp:coreProperties>
</file>