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5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-523240</wp:posOffset>
            </wp:positionV>
            <wp:extent cx="7185660" cy="1050501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238" cy="1051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18663E" w:rsidRPr="0028075E" w:rsidRDefault="0018663E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lastRenderedPageBreak/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 xml:space="preserve">- осуществлять </w:t>
      </w:r>
      <w:proofErr w:type="gramStart"/>
      <w:r w:rsidRPr="0028075E">
        <w:rPr>
          <w:color w:val="auto"/>
          <w:sz w:val="28"/>
          <w:szCs w:val="28"/>
        </w:rPr>
        <w:t>контроль за</w:t>
      </w:r>
      <w:proofErr w:type="gramEnd"/>
      <w:r w:rsidRPr="0028075E">
        <w:rPr>
          <w:color w:val="auto"/>
          <w:sz w:val="28"/>
          <w:szCs w:val="28"/>
        </w:rPr>
        <w:t xml:space="preserve"> ходом выполнения решений Группы.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6. Руководитель Группы: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осуществляет руководство деятельностью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подписывает принятые Группой решения;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распределяет обязанности между членами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 xml:space="preserve">- осуществляет </w:t>
      </w:r>
      <w:proofErr w:type="gramStart"/>
      <w:r w:rsidRPr="0028075E">
        <w:rPr>
          <w:color w:val="auto"/>
          <w:sz w:val="28"/>
          <w:szCs w:val="28"/>
        </w:rPr>
        <w:t>контроль за</w:t>
      </w:r>
      <w:proofErr w:type="gramEnd"/>
      <w:r w:rsidRPr="0028075E">
        <w:rPr>
          <w:color w:val="auto"/>
          <w:sz w:val="28"/>
          <w:szCs w:val="28"/>
        </w:rPr>
        <w:t xml:space="preserve"> ходом выполнения решений Группы.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7. Члены Группы обязаны: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выполнять обязанности и поручения, определенные руководителем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 xml:space="preserve">- принимать участие в осуществлении </w:t>
      </w:r>
      <w:proofErr w:type="gramStart"/>
      <w:r w:rsidRPr="0028075E">
        <w:rPr>
          <w:color w:val="auto"/>
          <w:sz w:val="28"/>
          <w:szCs w:val="28"/>
        </w:rPr>
        <w:t>контроля за</w:t>
      </w:r>
      <w:proofErr w:type="gramEnd"/>
      <w:r w:rsidRPr="0028075E">
        <w:rPr>
          <w:color w:val="auto"/>
          <w:sz w:val="28"/>
          <w:szCs w:val="28"/>
        </w:rPr>
        <w:t xml:space="preserve"> ходом выполнения решений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823627" w:rsidRPr="0028075E" w:rsidRDefault="00823627" w:rsidP="0028075E">
      <w:pPr>
        <w:pStyle w:val="Default"/>
        <w:ind w:left="426" w:firstLine="708"/>
        <w:jc w:val="both"/>
        <w:rPr>
          <w:color w:val="auto"/>
          <w:sz w:val="28"/>
          <w:szCs w:val="28"/>
        </w:rPr>
      </w:pPr>
      <w:r w:rsidRPr="0028075E">
        <w:rPr>
          <w:color w:val="auto"/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477C8C" w:rsidRPr="0028075E" w:rsidRDefault="00477C8C" w:rsidP="0028075E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75E" w:rsidRPr="0028075E" w:rsidRDefault="0028075E" w:rsidP="0028075E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75E" w:rsidRPr="0028075E" w:rsidRDefault="0028075E" w:rsidP="0028075E">
      <w:pPr>
        <w:spacing w:line="240" w:lineRule="auto"/>
        <w:ind w:left="42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8075E">
        <w:rPr>
          <w:rFonts w:ascii="Times New Roman" w:hAnsi="Times New Roman" w:cs="Times New Roman"/>
          <w:sz w:val="28"/>
          <w:szCs w:val="28"/>
        </w:rPr>
        <w:t>_______________________________</w:t>
      </w:r>
    </w:p>
    <w:sectPr w:rsidR="0028075E" w:rsidRPr="0028075E" w:rsidSect="0028075E">
      <w:type w:val="continuous"/>
      <w:pgSz w:w="11568" w:h="16993"/>
      <w:pgMar w:top="1400" w:right="900" w:bottom="567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8"/>
    <w:rsid w:val="00005012"/>
    <w:rsid w:val="000338F6"/>
    <w:rsid w:val="00050A6E"/>
    <w:rsid w:val="0018663E"/>
    <w:rsid w:val="00247C7D"/>
    <w:rsid w:val="0028075E"/>
    <w:rsid w:val="00393DB8"/>
    <w:rsid w:val="00477C8C"/>
    <w:rsid w:val="005971FE"/>
    <w:rsid w:val="00621F06"/>
    <w:rsid w:val="00823627"/>
    <w:rsid w:val="00864E1A"/>
    <w:rsid w:val="00BE4BF8"/>
    <w:rsid w:val="00C90F33"/>
    <w:rsid w:val="00DF5C06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36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10</cp:revision>
  <cp:lastPrinted>2021-03-25T04:21:00Z</cp:lastPrinted>
  <dcterms:created xsi:type="dcterms:W3CDTF">2021-03-22T01:54:00Z</dcterms:created>
  <dcterms:modified xsi:type="dcterms:W3CDTF">2021-03-26T10:58:00Z</dcterms:modified>
</cp:coreProperties>
</file>